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3" w:rsidRDefault="0033275C">
      <w:r>
        <w:rPr>
          <w:noProof/>
          <w:lang w:eastAsia="ru-RU"/>
        </w:rPr>
        <w:drawing>
          <wp:inline distT="0" distB="0" distL="0" distR="0">
            <wp:extent cx="5935980" cy="8406765"/>
            <wp:effectExtent l="0" t="0" r="7620" b="0"/>
            <wp:docPr id="1" name="Рисунок 1" descr="C:\Users\Мария\Desktop\КОНКУРС СЕНТЯБРЬ\приказ о подготовке докумен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ОНКУРС СЕНТЯБРЬ\приказ о подготовке докумен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E"/>
    <w:rsid w:val="001A6B2E"/>
    <w:rsid w:val="0033275C"/>
    <w:rsid w:val="004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uRfCfPCxDd6YJoXKpN13AoZeOGN7kr38FxFnzO45VzU=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pDcRkVi73Kn/uUxegr1uML52V9XilO3TYiWtaTaLgJs=</DigestValue>
    </Reference>
  </SignedInfo>
  <SignatureValue>LlBcemfIffruUjlPTAwkpRgXW00Jze2NrK8Azogbc91Wz6zo2oBIYq/miHBAZcNw
3wdnjDP0uIrzFVQ9pVaqXQ==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FUNSNH/UGwPykSreWVV9/xaRUwA=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zJXCMnwXyRbGveQ2wDAYxpJrzJI=</DigestValue>
      </Reference>
      <Reference URI="/word/settings.xml?ContentType=application/vnd.openxmlformats-officedocument.wordprocessingml.settings+xml">
        <DigestMethod Algorithm="http://www.w3.org/2000/09/xmldsig#sha1"/>
        <DigestValue>r5ThEdSMs9oru7fzgmkkF148xbE=</DigestValue>
      </Reference>
      <Reference URI="/word/styles.xml?ContentType=application/vnd.openxmlformats-officedocument.wordprocessingml.styles+xml">
        <DigestMethod Algorithm="http://www.w3.org/2000/09/xmldsig#sha1"/>
        <DigestValue>B6e70KeCPA2Ze7p/IB8FFdL1AXA=</DigestValue>
      </Reference>
      <Reference URI="/word/stylesWithEffects.xml?ContentType=application/vnd.ms-word.stylesWithEffects+xml">
        <DigestMethod Algorithm="http://www.w3.org/2000/09/xmldsig#sha1"/>
        <DigestValue>AriWRNdLmahKCzLBaqd7hfteIDU=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2014-09-10T04:55:27Z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2014-09-10T04:55:27Z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2014-09-10T04:54:00Z</dcterms:created>
  <dcterms:modified xsi:type="dcterms:W3CDTF">2014-09-10T04:54:00Z</dcterms:modified>
</cp:coreProperties>
</file>